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547883">
        <w:t>„</w:t>
      </w:r>
      <w:r w:rsidR="00547883" w:rsidRPr="00547883">
        <w:t xml:space="preserve">IV. Etapa – Úprava </w:t>
      </w:r>
      <w:proofErr w:type="spellStart"/>
      <w:r w:rsidR="00547883" w:rsidRPr="00547883">
        <w:t>pochozích</w:t>
      </w:r>
      <w:proofErr w:type="spellEnd"/>
      <w:r w:rsidR="00547883" w:rsidRPr="00547883">
        <w:t xml:space="preserve"> ploch v nejbližším okolí stavby</w:t>
      </w:r>
      <w:r w:rsidRPr="00547883">
        <w:t>“</w:t>
      </w:r>
    </w:p>
    <w:p w:rsidR="00547883" w:rsidRPr="00EB0242" w:rsidRDefault="00547883" w:rsidP="00547883">
      <w:pPr>
        <w:pStyle w:val="Tituldatum"/>
      </w:pPr>
      <w:r>
        <w:t>(</w:t>
      </w:r>
      <w:r w:rsidRPr="00A215C2">
        <w:t xml:space="preserve">realizace stavebních prací v návaznosti na stavbu </w:t>
      </w:r>
      <w:r w:rsidRPr="00EB0242">
        <w:t>„Oprava historické fasády a střechy Fantovy budovy – Praha hlavní nádraží)</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Č.</w:t>
      </w:r>
      <w:r w:rsidR="00764BF9">
        <w:t xml:space="preserve"> </w:t>
      </w:r>
      <w:r>
        <w:t xml:space="preserve">j. </w:t>
      </w:r>
      <w:r w:rsidR="00203FCE">
        <w:t>10855</w:t>
      </w:r>
      <w:r w:rsidR="00D416F3">
        <w:t>/2021-SŽ-SSZ-OVZ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7A23E8">
          <w:rPr>
            <w:noProof/>
            <w:webHidden/>
          </w:rPr>
          <w:t>3</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7A23E8">
          <w:rPr>
            <w:noProof/>
            <w:webHidden/>
          </w:rPr>
          <w:t>3</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7A23E8">
          <w:rPr>
            <w:noProof/>
            <w:webHidden/>
          </w:rPr>
          <w:t>4</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7A23E8">
          <w:rPr>
            <w:noProof/>
            <w:webHidden/>
          </w:rPr>
          <w:t>4</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7A23E8">
          <w:rPr>
            <w:noProof/>
            <w:webHidden/>
          </w:rPr>
          <w:t>4</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7A23E8">
          <w:rPr>
            <w:noProof/>
            <w:webHidden/>
          </w:rPr>
          <w:t>5</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7A23E8">
          <w:rPr>
            <w:noProof/>
            <w:webHidden/>
          </w:rPr>
          <w:t>5</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7A23E8">
          <w:rPr>
            <w:noProof/>
            <w:webHidden/>
          </w:rPr>
          <w:t>6</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7A23E8">
          <w:rPr>
            <w:noProof/>
            <w:webHidden/>
          </w:rPr>
          <w:t>14</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7A23E8">
          <w:rPr>
            <w:noProof/>
            <w:webHidden/>
          </w:rPr>
          <w:t>16</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7A23E8">
          <w:rPr>
            <w:noProof/>
            <w:webHidden/>
          </w:rPr>
          <w:t>17</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7A23E8">
          <w:rPr>
            <w:noProof/>
            <w:webHidden/>
          </w:rPr>
          <w:t>17</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7A23E8">
          <w:rPr>
            <w:noProof/>
            <w:webHidden/>
          </w:rPr>
          <w:t>19</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7A23E8">
          <w:rPr>
            <w:noProof/>
            <w:webHidden/>
          </w:rPr>
          <w:t>19</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7A23E8">
          <w:rPr>
            <w:noProof/>
            <w:webHidden/>
          </w:rPr>
          <w:t>20</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7A23E8">
          <w:rPr>
            <w:noProof/>
            <w:webHidden/>
          </w:rPr>
          <w:t>20</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7A23E8">
          <w:rPr>
            <w:noProof/>
            <w:webHidden/>
          </w:rPr>
          <w:t>21</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7A23E8">
          <w:rPr>
            <w:noProof/>
            <w:webHidden/>
          </w:rPr>
          <w:t>22</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7A23E8">
          <w:rPr>
            <w:noProof/>
            <w:webHidden/>
          </w:rPr>
          <w:t>22</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7A23E8">
          <w:rPr>
            <w:noProof/>
            <w:webHidden/>
          </w:rPr>
          <w:t>23</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7A23E8">
          <w:rPr>
            <w:noProof/>
            <w:webHidden/>
          </w:rPr>
          <w:t>23</w:t>
        </w:r>
        <w:r w:rsidR="00DF3943">
          <w:rPr>
            <w:noProof/>
            <w:webHidden/>
          </w:rPr>
          <w:fldChar w:fldCharType="end"/>
        </w:r>
      </w:hyperlink>
    </w:p>
    <w:p w:rsidR="00DF3943" w:rsidRDefault="00274970">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7A23E8">
          <w:rPr>
            <w:noProof/>
            <w:webHidden/>
          </w:rPr>
          <w:t>24</w:t>
        </w:r>
        <w:r w:rsidR="00DF3943">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6223104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6223104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D416F3">
      <w:pPr>
        <w:pStyle w:val="Textbezslovn"/>
        <w:spacing w:after="0"/>
        <w:ind w:left="2127" w:hanging="1390"/>
      </w:pPr>
      <w:r>
        <w:t xml:space="preserve">zastoupená: </w:t>
      </w:r>
      <w:r>
        <w:tab/>
      </w:r>
      <w:r w:rsidR="00D416F3" w:rsidRPr="00D416F3">
        <w:t xml:space="preserve">Ing. Petrem </w:t>
      </w:r>
      <w:proofErr w:type="spellStart"/>
      <w:r w:rsidR="00D416F3" w:rsidRPr="00D416F3">
        <w:t>Hofhanzlem</w:t>
      </w:r>
      <w:proofErr w:type="spellEnd"/>
      <w:r w:rsidR="00D416F3" w:rsidRPr="00D416F3">
        <w:t>, ředitelem Stavební správy západ</w:t>
      </w:r>
    </w:p>
    <w:p w:rsidR="0035531B" w:rsidRDefault="0035531B" w:rsidP="0035531B">
      <w:pPr>
        <w:pStyle w:val="Nadpis1-1"/>
      </w:pPr>
      <w:bookmarkStart w:id="6" w:name="_Toc6223104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rsidR="00D416F3">
        <w:t>řízení je: Ing. Martin Kosmál</w:t>
      </w:r>
    </w:p>
    <w:p w:rsidR="00D416F3" w:rsidRDefault="00D416F3" w:rsidP="00D416F3">
      <w:pPr>
        <w:pStyle w:val="Textbezslovn"/>
        <w:spacing w:after="0"/>
      </w:pPr>
      <w:r>
        <w:t xml:space="preserve">telefon: </w:t>
      </w:r>
      <w:r>
        <w:tab/>
      </w:r>
      <w:r w:rsidRPr="005F2A1F">
        <w:t>+420</w:t>
      </w:r>
      <w:r>
        <w:t> 602 741 737</w:t>
      </w:r>
    </w:p>
    <w:p w:rsidR="00D416F3" w:rsidRDefault="00D416F3" w:rsidP="00D416F3">
      <w:pPr>
        <w:pStyle w:val="Textbezslovn"/>
        <w:spacing w:after="0"/>
      </w:pPr>
      <w:r>
        <w:t xml:space="preserve">e-mail: </w:t>
      </w:r>
      <w:r>
        <w:tab/>
      </w:r>
      <w:hyperlink r:id="rId12" w:history="1">
        <w:r w:rsidRPr="00593C71">
          <w:rPr>
            <w:rStyle w:val="Hypertextovodkaz"/>
            <w:rFonts w:ascii="Verdana" w:hAnsi="Verdana" w:cs="Calibri"/>
          </w:rPr>
          <w:t>kosmal@spravazeleznic.cz</w:t>
        </w:r>
      </w:hyperlink>
    </w:p>
    <w:p w:rsidR="00D416F3" w:rsidRDefault="00D416F3" w:rsidP="00D416F3">
      <w:pPr>
        <w:pStyle w:val="Textbezslovn"/>
        <w:spacing w:after="0" w:line="240" w:lineRule="auto"/>
      </w:pPr>
      <w:r>
        <w:t xml:space="preserve">adresa: </w:t>
      </w:r>
      <w:r>
        <w:tab/>
      </w:r>
      <w:r w:rsidRPr="004069DC">
        <w:t>Správa železnic, státní organizace</w:t>
      </w:r>
    </w:p>
    <w:p w:rsidR="00D416F3" w:rsidRDefault="00D416F3" w:rsidP="00D416F3">
      <w:pPr>
        <w:pStyle w:val="Textbezslovn"/>
        <w:spacing w:after="0" w:line="240" w:lineRule="auto"/>
      </w:pPr>
      <w:r>
        <w:tab/>
      </w:r>
      <w:r>
        <w:tab/>
      </w:r>
      <w:r w:rsidRPr="00513C9D">
        <w:t>Stavební správa západ</w:t>
      </w:r>
    </w:p>
    <w:p w:rsidR="00D416F3" w:rsidRDefault="00D416F3" w:rsidP="00D416F3">
      <w:pPr>
        <w:pStyle w:val="Textbezslovn"/>
        <w:spacing w:after="0" w:line="240" w:lineRule="auto"/>
      </w:pPr>
      <w:r>
        <w:tab/>
      </w:r>
      <w:r>
        <w:tab/>
        <w:t>Sokolovská 1955/278</w:t>
      </w:r>
    </w:p>
    <w:p w:rsidR="00D416F3" w:rsidRDefault="00D416F3" w:rsidP="00D416F3">
      <w:pPr>
        <w:pStyle w:val="Textbezslovn"/>
        <w:spacing w:after="0" w:line="240" w:lineRule="auto"/>
      </w:pPr>
      <w:r>
        <w:tab/>
      </w:r>
      <w:r>
        <w:tab/>
        <w:t>190 00 Praha 9</w:t>
      </w:r>
    </w:p>
    <w:p w:rsidR="0035531B" w:rsidRDefault="0035531B" w:rsidP="0035531B">
      <w:pPr>
        <w:pStyle w:val="Textbezslovn"/>
      </w:pPr>
    </w:p>
    <w:p w:rsidR="0035531B" w:rsidRDefault="0035531B" w:rsidP="0035531B">
      <w:pPr>
        <w:pStyle w:val="Nadpis1-1"/>
      </w:pPr>
      <w:bookmarkStart w:id="7" w:name="_Toc62231046"/>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753F57" w:rsidRDefault="00B461C8" w:rsidP="00753F57">
      <w:pPr>
        <w:pStyle w:val="Textbezslovn"/>
      </w:pPr>
      <w:r>
        <w:t>Účelem zakázky j</w:t>
      </w:r>
      <w:r w:rsidR="00753F57">
        <w:t xml:space="preserve">e </w:t>
      </w:r>
      <w:r w:rsidR="00753F57" w:rsidRPr="00753F57">
        <w:t xml:space="preserve">realizace díla „IV. Etapa – Úprava </w:t>
      </w:r>
      <w:proofErr w:type="spellStart"/>
      <w:r w:rsidR="00753F57" w:rsidRPr="00753F57">
        <w:t>pochozích</w:t>
      </w:r>
      <w:proofErr w:type="spellEnd"/>
      <w:r w:rsidR="00753F57" w:rsidRPr="00753F57">
        <w:t xml:space="preserve"> ploc</w:t>
      </w:r>
      <w:r w:rsidR="002C2438">
        <w:t xml:space="preserve">h v nejbližším okolí stavby“, týkající se </w:t>
      </w:r>
      <w:r w:rsidR="00753F57" w:rsidRPr="00753F57">
        <w:t>stavby „Rekonstrukce fa</w:t>
      </w:r>
      <w:r w:rsidR="002C2438">
        <w:t>sády v ŽST Praha hlavní nádraží“</w:t>
      </w:r>
    </w:p>
    <w:p w:rsidR="0035531B" w:rsidRDefault="0035531B" w:rsidP="00753F57">
      <w:pPr>
        <w:pStyle w:val="Textbezslovn"/>
      </w:pPr>
      <w:r>
        <w:t>Předmět plnění veřejné zakázky</w:t>
      </w:r>
    </w:p>
    <w:p w:rsidR="00D416F3" w:rsidRDefault="00D416F3" w:rsidP="00D416F3">
      <w:pPr>
        <w:pStyle w:val="Textbezslovn"/>
      </w:pPr>
      <w:r>
        <w:t>Předmětem díla je realizace stavebních prací v návaznosti na právě prováděnou opravu vnějšího pláště Fantovy budovy a možnost odkrytí spodní části stavby na úroveň, která byla shodná s úrovní chodby v budově, tj. o cca 0,5m níže. Stávající dveřní otvory byly zazdívkou znehodnoceny a výškový rozdíl byl řešen vnitřní ocelovou rampou.</w:t>
      </w:r>
    </w:p>
    <w:p w:rsidR="00D416F3" w:rsidRDefault="00D416F3" w:rsidP="00D416F3">
      <w:pPr>
        <w:pStyle w:val="Textbezslovn"/>
      </w:pPr>
      <w:r>
        <w:t>Dokumentace obsahuje návrh snížení úrovně chodníku na třech pozicích, úpravu navazujících ploch a severní nádvoří se schodištěm.</w:t>
      </w:r>
    </w:p>
    <w:p w:rsidR="00D416F3" w:rsidRDefault="00D416F3" w:rsidP="00D416F3">
      <w:pPr>
        <w:pStyle w:val="Textbezslovn"/>
      </w:pPr>
      <w:r>
        <w:t>Rozsah Díla je dán příslušnou částí dokumentací pro stavební povolení stavby „Oprava historické fasády a střechy Fantovy budovy – Praha hlavní nádraží“, která je závazným podkladem pro zpracování nabídky.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F0634D" w:rsidRPr="006B77B3" w:rsidRDefault="00F0634D" w:rsidP="00F0634D">
      <w:pPr>
        <w:pStyle w:val="Textbezslovn"/>
        <w:spacing w:after="0"/>
      </w:pPr>
      <w:r w:rsidRPr="00006798">
        <w:t xml:space="preserve"> </w:t>
      </w:r>
      <w:r w:rsidR="004F029F" w:rsidRPr="004F029F">
        <w:t>CPV kód 45213320-2 - Stavební úpravy objektů sloužících železniční dopravě</w:t>
      </w:r>
    </w:p>
    <w:p w:rsidR="00F0634D" w:rsidRDefault="00F0634D"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62231047"/>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57067A" w:rsidRPr="0057067A">
        <w:rPr>
          <w:b/>
        </w:rPr>
        <w:t>19 472 899</w:t>
      </w:r>
      <w:r w:rsidR="004F029F" w:rsidRPr="004F029F">
        <w:rPr>
          <w:b/>
        </w:rPr>
        <w:t>,-</w:t>
      </w:r>
      <w:r w:rsidRPr="007354E9">
        <w:rPr>
          <w:b/>
        </w:rPr>
        <w:t xml:space="preserve"> Kč </w:t>
      </w:r>
      <w:r w:rsidRPr="004F70A1">
        <w:t>(bez DPH).</w:t>
      </w:r>
    </w:p>
    <w:p w:rsidR="00EE50B6" w:rsidRDefault="00EE50B6" w:rsidP="00EE50B6">
      <w:pPr>
        <w:pStyle w:val="Text1-1"/>
        <w:numPr>
          <w:ilvl w:val="0"/>
          <w:numId w:val="0"/>
        </w:numPr>
        <w:spacing w:after="0"/>
        <w:ind w:left="737"/>
      </w:pPr>
    </w:p>
    <w:p w:rsidR="007354E9" w:rsidRDefault="007354E9" w:rsidP="007354E9">
      <w:pPr>
        <w:pStyle w:val="Textbezslovn"/>
      </w:pPr>
      <w:r>
        <w:lastRenderedPageBreak/>
        <w:t xml:space="preserve"> </w:t>
      </w:r>
    </w:p>
    <w:p w:rsidR="0035531B" w:rsidRDefault="0035531B" w:rsidP="006F6B09">
      <w:pPr>
        <w:pStyle w:val="Nadpis1-1"/>
      </w:pPr>
      <w:bookmarkStart w:id="9" w:name="_Toc62231048"/>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70163" w:rsidRDefault="00A63C64" w:rsidP="00FD39DE">
      <w:pPr>
        <w:pStyle w:val="Textbezslovn"/>
        <w:tabs>
          <w:tab w:val="left" w:pos="1701"/>
        </w:tabs>
        <w:spacing w:after="0"/>
        <w:ind w:left="1701" w:hanging="964"/>
        <w:rPr>
          <w:b/>
          <w:color w:val="FF0000"/>
        </w:rPr>
      </w:pPr>
      <w:r>
        <w:t>Část 1</w:t>
      </w:r>
      <w:r>
        <w:tab/>
        <w:t>Neobsazeno</w:t>
      </w:r>
    </w:p>
    <w:p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w:t>
      </w:r>
      <w:r w:rsidR="00B84F6D">
        <w:t>tabulka na záložce „Stavba“ v soupisu prací</w:t>
      </w:r>
      <w:r w:rsidR="00D245DF">
        <w:t>)</w:t>
      </w:r>
    </w:p>
    <w:p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rsidR="00FD39DE" w:rsidRDefault="004F029F" w:rsidP="00FD39DE">
      <w:pPr>
        <w:pStyle w:val="Text1-1"/>
      </w:pPr>
      <w:r>
        <w:t xml:space="preserve">Zadávací dokumentace je přístupná na profilu zadavatele: </w:t>
      </w:r>
      <w:hyperlink r:id="rId13" w:history="1">
        <w:r w:rsidRPr="00A6336E">
          <w:rPr>
            <w:rStyle w:val="Hypertextovodkaz"/>
            <w:noProof w:val="0"/>
          </w:rPr>
          <w:t>https://zakazky.spravazeleznic.cz/</w:t>
        </w:r>
      </w:hyperlink>
      <w:r>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4F029F" w:rsidRPr="004F029F" w:rsidRDefault="00FD39DE" w:rsidP="004F029F">
      <w:pPr>
        <w:pStyle w:val="Text1-1"/>
      </w:pPr>
      <w:r w:rsidRPr="008513D8">
        <w:t>Zadavatel sděluje, že následující části zadávací dokumentace vypracovala osoba odlišná</w:t>
      </w:r>
      <w:r w:rsidRPr="00FD39DE">
        <w:t xml:space="preserve"> od zadavatele, a to</w:t>
      </w:r>
      <w:r w:rsidR="004F029F">
        <w:t xml:space="preserve">: </w:t>
      </w:r>
      <w:r w:rsidR="004F029F" w:rsidRPr="004F029F">
        <w:t xml:space="preserve">dokumentace pro stavební povolení stavby „Oprava historické fasády a střechy Fantovy budovy – Praha hlavní nádraží“ – IV. Etapa – „Úprava </w:t>
      </w:r>
      <w:proofErr w:type="spellStart"/>
      <w:r w:rsidR="004F029F" w:rsidRPr="004F029F">
        <w:t>pochozích</w:t>
      </w:r>
      <w:proofErr w:type="spellEnd"/>
      <w:r w:rsidR="004F029F" w:rsidRPr="004F029F">
        <w:t xml:space="preserve"> ploch v nejbližším okolí stavby“, zpracovatel „H-PRO + ATELIERS FANTOVA BUDOVA“ (H-PRO, spol. s r.o., </w:t>
      </w:r>
      <w:proofErr w:type="spellStart"/>
      <w:r w:rsidR="004F029F" w:rsidRPr="004F029F">
        <w:t>Důlce</w:t>
      </w:r>
      <w:proofErr w:type="spellEnd"/>
      <w:r w:rsidR="004F029F" w:rsidRPr="004F029F">
        <w:t xml:space="preserve"> 39, 400 01 Ústí nad Labem, IČO:25029835 a Projektový atelier pro architekturu a pozemní stavby, spol. s r.o., Bělehradská 199/70, 120 00 Praha, IČO:45308616), 06/2020.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62231049"/>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4F029F">
        <w:rPr>
          <w:b/>
        </w:rPr>
        <w:t>nejpozději 4 pracovní dny</w:t>
      </w:r>
      <w:r w:rsidRPr="00FD39DE">
        <w:t xml:space="preserve"> před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do </w:t>
      </w:r>
      <w:r w:rsidRPr="004F029F">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F029F">
        <w:t xml:space="preserve">nejméně </w:t>
      </w:r>
      <w:r w:rsidR="00CE5F6A" w:rsidRPr="004F029F">
        <w:t>2</w:t>
      </w:r>
      <w:r w:rsidR="00CE5F6A" w:rsidRPr="00FD39DE">
        <w:t xml:space="preserve"> </w:t>
      </w:r>
      <w:r w:rsidR="00693188">
        <w:t>pracovní dny před uplynutím lhůty pro podání nabídek.</w:t>
      </w:r>
    </w:p>
    <w:p w:rsidR="00FD39DE" w:rsidRDefault="004F029F"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A6336E">
          <w:rPr>
            <w:rStyle w:val="Hypertextovodkaz"/>
            <w:noProof w:val="0"/>
          </w:rPr>
          <w:t>https://zakazky.spravazeleznic.cz/</w:t>
        </w:r>
      </w:hyperlink>
      <w:r>
        <w:t>. Vysvětlení je považováno za doručené okamžikem uveřejnění.</w:t>
      </w:r>
    </w:p>
    <w:p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62231050"/>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4F029F" w:rsidRDefault="004F029F" w:rsidP="004F029F">
      <w:pPr>
        <w:pStyle w:val="Odrka1-1"/>
        <w:numPr>
          <w:ilvl w:val="0"/>
          <w:numId w:val="0"/>
        </w:numPr>
        <w:spacing w:after="0"/>
        <w:ind w:left="1077"/>
      </w:pP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267CF3" w:rsidRDefault="00267CF3" w:rsidP="004F029F">
      <w:pPr>
        <w:pStyle w:val="Odrka1-1"/>
        <w:numPr>
          <w:ilvl w:val="0"/>
          <w:numId w:val="0"/>
        </w:numPr>
        <w:ind w:left="1077"/>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4F029F" w:rsidRDefault="004F029F" w:rsidP="00344A9C">
      <w:pPr>
        <w:pStyle w:val="Odrka1-1"/>
        <w:numPr>
          <w:ilvl w:val="0"/>
          <w:numId w:val="0"/>
        </w:numPr>
        <w:ind w:left="1190" w:firstLine="341"/>
        <w:rPr>
          <w:b/>
        </w:rPr>
      </w:pPr>
      <w:r w:rsidRPr="004F029F">
        <w:rPr>
          <w:b/>
        </w:rPr>
        <w:t>a</w:t>
      </w:r>
      <w:r w:rsidR="00344A9C" w:rsidRPr="004F029F">
        <w:rPr>
          <w:b/>
        </w:rPr>
        <w:t xml:space="preserve">) </w:t>
      </w:r>
      <w:r w:rsidRPr="004F029F">
        <w:t>pozemní</w:t>
      </w:r>
      <w:r w:rsidR="00344A9C" w:rsidRPr="004F029F">
        <w:t xml:space="preserve"> stavby</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00CF2AF7">
        <w:t>s</w:t>
      </w:r>
      <w:r>
        <w:t>tavbách</w:t>
      </w:r>
      <w:r w:rsidR="00CF2AF7">
        <w:t xml:space="preserve"> pozemních komunikací</w:t>
      </w:r>
      <w:r>
        <w:t xml:space="preserve">, jak jsou vymezeny v § </w:t>
      </w:r>
      <w:r w:rsidR="00CF2AF7">
        <w:t>2</w:t>
      </w:r>
      <w:r>
        <w:t xml:space="preserve"> odst. 1 zákona č.</w:t>
      </w:r>
      <w:r w:rsidR="00CF2AF7">
        <w:t xml:space="preserve"> 13/1997</w:t>
      </w:r>
      <w:r>
        <w:t xml:space="preserve"> Sb., o </w:t>
      </w:r>
      <w:r w:rsidR="00CF2AF7">
        <w:t>pozemních komunikacích</w:t>
      </w:r>
      <w:r>
        <w:t xml:space="preserve">, ve znění pozdějších předpisů, </w:t>
      </w:r>
      <w:r w:rsidR="00373447">
        <w:t xml:space="preserve">poskytnutých dodavatelem </w:t>
      </w:r>
      <w:r>
        <w:t xml:space="preserve">za posledních </w:t>
      </w:r>
      <w:r w:rsidRPr="00AE3259">
        <w:t>5 l</w:t>
      </w:r>
      <w:r>
        <w:t>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AE3259">
        <w:t>posledních 5 letech</w:t>
      </w:r>
      <w:r>
        <w:t xml:space="preserve"> před zahájením výběrového řízení řádně poskytl a dokončil </w:t>
      </w:r>
      <w:r w:rsidRPr="00282F15">
        <w:rPr>
          <w:b/>
        </w:rPr>
        <w:t>minimálně</w:t>
      </w:r>
      <w:r w:rsidR="00282F15" w:rsidRPr="00282F15">
        <w:rPr>
          <w:b/>
        </w:rPr>
        <w:t xml:space="preserve"> jednu</w:t>
      </w:r>
      <w:r w:rsidRPr="00282F15">
        <w:rPr>
          <w:b/>
        </w:rPr>
        <w:t xml:space="preserve"> stavební prác</w:t>
      </w:r>
      <w:r w:rsidR="00282F15" w:rsidRPr="00282F15">
        <w:rPr>
          <w:b/>
        </w:rPr>
        <w:t>i</w:t>
      </w:r>
      <w:r>
        <w:t xml:space="preserve"> v celkové hodnotě v součtu, včetně případných poddodávek, </w:t>
      </w:r>
      <w:r w:rsidRPr="00BE1DD5">
        <w:rPr>
          <w:b/>
        </w:rPr>
        <w:t>alespoň ve výši</w:t>
      </w:r>
      <w:r>
        <w:t xml:space="preserve"> </w:t>
      </w:r>
      <w:r w:rsidR="00A168AB" w:rsidRPr="00A168AB">
        <w:rPr>
          <w:b/>
        </w:rPr>
        <w:t>3</w:t>
      </w:r>
      <w:r w:rsidR="00AE3259" w:rsidRPr="00AE3259">
        <w:rPr>
          <w:b/>
        </w:rPr>
        <w:t> </w:t>
      </w:r>
      <w:r w:rsidR="00AE3259">
        <w:rPr>
          <w:b/>
        </w:rPr>
        <w:t>mil.</w:t>
      </w:r>
      <w:r>
        <w:t xml:space="preserve"> </w:t>
      </w:r>
      <w:r w:rsidRPr="00F95A2C">
        <w:rPr>
          <w:b/>
        </w:rPr>
        <w:t>Kč</w:t>
      </w:r>
      <w:r w:rsidR="00BE1DD5">
        <w:t xml:space="preserve"> bez DPH, </w:t>
      </w:r>
      <w:r w:rsidR="00BE1DD5" w:rsidRPr="00BE1DD5">
        <w:rPr>
          <w:b/>
        </w:rPr>
        <w:t>jejímž</w:t>
      </w:r>
      <w:r w:rsidRPr="00BE1DD5">
        <w:rPr>
          <w:b/>
        </w:rPr>
        <w:t xml:space="preserve"> </w:t>
      </w:r>
      <w:r w:rsidR="00B477DA" w:rsidRPr="00BE1DD5">
        <w:rPr>
          <w:b/>
        </w:rPr>
        <w:t xml:space="preserve">předmětem </w:t>
      </w:r>
      <w:r w:rsidR="00AE3259" w:rsidRPr="00BE1DD5">
        <w:rPr>
          <w:b/>
        </w:rPr>
        <w:t xml:space="preserve">byla </w:t>
      </w:r>
      <w:r w:rsidR="00497942" w:rsidRPr="00BE1DD5">
        <w:rPr>
          <w:b/>
        </w:rPr>
        <w:t xml:space="preserve">novostavba, </w:t>
      </w:r>
      <w:r w:rsidR="005B3472" w:rsidRPr="00BE1DD5">
        <w:rPr>
          <w:b/>
        </w:rPr>
        <w:t>rekonstrukce či oprava</w:t>
      </w:r>
      <w:r w:rsidR="00AE3259" w:rsidRPr="00BE1DD5">
        <w:rPr>
          <w:b/>
        </w:rPr>
        <w:t xml:space="preserve"> pozemní komunikace</w:t>
      </w:r>
      <w:r w:rsidR="00282F15">
        <w:t xml:space="preserve">.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revitalizace</w:t>
      </w:r>
      <w:r w:rsidR="00704767">
        <w:t xml:space="preserve"> </w:t>
      </w:r>
      <w:r w:rsidRPr="00FB3994">
        <w:t>nebo jiná</w:t>
      </w:r>
      <w:r>
        <w:t xml:space="preserve"> změna dokončené stavby ve smyslu zákona č. 183/2006 Sb., o územním plánování a stavebním řádu (stavební zákon), ve znění pozdějších předpisů (dále jen „stavební zákon“).</w:t>
      </w:r>
    </w:p>
    <w:p w:rsidR="003D42AA" w:rsidRPr="00412F6F"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rekonstrukci ani opravu se nepovažují údržbové práce, jež mají pro účely posouzení </w:t>
      </w:r>
      <w:r w:rsidRPr="00412F6F">
        <w:t xml:space="preserve">splnění kritérií technické kvalifikace v těchto zadávacích podmínkách následující význam: </w:t>
      </w:r>
    </w:p>
    <w:p w:rsidR="009E7247" w:rsidRDefault="003D42AA" w:rsidP="00764BF9">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9E7247" w:rsidRPr="00451D51">
        <w:t>Jako stavební práci nelze doložit samotné uzavření rámcové dohody s</w:t>
      </w:r>
      <w:r w:rsidR="009E7247">
        <w:t> </w:t>
      </w:r>
      <w:r w:rsidR="009E7247" w:rsidRPr="00451D51">
        <w:t>objednatelem</w:t>
      </w:r>
      <w:r w:rsidR="009E7247">
        <w:t>, v takovém případě je třeba doložit</w:t>
      </w:r>
      <w:r w:rsidR="009E7247" w:rsidRPr="00F95A2C">
        <w:t xml:space="preserve"> </w:t>
      </w:r>
      <w:r w:rsidR="009E7247" w:rsidRPr="00451D51">
        <w:t xml:space="preserve">konkrétní stavební práce realizované </w:t>
      </w:r>
      <w:r w:rsidR="009E7247">
        <w:t xml:space="preserve">dle </w:t>
      </w:r>
      <w:r w:rsidR="009E7247" w:rsidRPr="00451D51">
        <w:t>dílčích smluv</w:t>
      </w:r>
      <w:r w:rsidR="009E7247">
        <w:t xml:space="preserve"> </w:t>
      </w:r>
      <w:r w:rsidR="009E7247" w:rsidRPr="00451D51">
        <w:t>(objednávek)</w:t>
      </w:r>
      <w:r w:rsidR="009E7247">
        <w:t xml:space="preserve"> uzavřených na základě rámcové dohody.</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rsidRPr="00AE3259">
        <w:t xml:space="preserve">posledních </w:t>
      </w:r>
      <w:r w:rsidRPr="00AE3259">
        <w:t xml:space="preserve">5 let </w:t>
      </w:r>
      <w:r w:rsidR="0087311C" w:rsidRPr="00AE3259">
        <w:t xml:space="preserve">před zahájením výběrového řízení </w:t>
      </w:r>
      <w:r w:rsidRPr="00AE3259">
        <w:t xml:space="preserve">se </w:t>
      </w:r>
      <w:r w:rsidR="0087311C" w:rsidRPr="00AE3259">
        <w:t xml:space="preserve">pro účely prokázání technické kvalifikace ohledně referenčních zakázek </w:t>
      </w:r>
      <w:r w:rsidRPr="00AE3259">
        <w:t xml:space="preserve">považuje za splněnou, pokud byly stavební práce </w:t>
      </w:r>
      <w:r w:rsidR="0087311C" w:rsidRPr="00AE3259">
        <w:t xml:space="preserve">dokončeny </w:t>
      </w:r>
      <w:r w:rsidRPr="00AE3259">
        <w:t>v průběhu této doby</w:t>
      </w:r>
      <w:r w:rsidR="0087311C" w:rsidRPr="00AE3259">
        <w:t xml:space="preserve"> nebo kdykoli po zahájení výběrového řízení, včetně doby po podání nabídek, a to nejpozději do doby zadavatelem případně stanovené k předložení údajů a dokladů dle bodu 16.3 této Výzvy. P</w:t>
      </w:r>
      <w:r w:rsidRPr="00AE3259">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E3259">
        <w:t xml:space="preserve">pro účely prokázání technické kvalifikace v tomto výběrovém řízení </w:t>
      </w:r>
      <w:r w:rsidRPr="00AE3259">
        <w:t xml:space="preserve">rozumí </w:t>
      </w:r>
      <w:r w:rsidR="000E15C8" w:rsidRPr="00AE3259">
        <w:t xml:space="preserve">i </w:t>
      </w:r>
      <w:r w:rsidRPr="00AE3259">
        <w:t>uvedení díla</w:t>
      </w:r>
      <w:r w:rsidR="000E15C8" w:rsidRPr="00AE3259">
        <w:t>, resp. poslední části stavby,</w:t>
      </w:r>
      <w:r w:rsidRPr="00AE3259">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w:t>
      </w:r>
      <w:r w:rsidRPr="00AF4A09">
        <w:lastRenderedPageBreak/>
        <w:t>realizaci stavebních prací uvedených v seznamu a osvědčení, resp. jiných rovnocenných dokladech</w:t>
      </w:r>
      <w:r>
        <w:t>.</w:t>
      </w:r>
    </w:p>
    <w:p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EE2186"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w:t>
      </w:r>
      <w:r w:rsidR="000C3CD6">
        <w:lastRenderedPageBreak/>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B87F72" w:rsidRDefault="0035531B" w:rsidP="00EF4DAC">
      <w:pPr>
        <w:pStyle w:val="Odstavec1-1a"/>
        <w:numPr>
          <w:ilvl w:val="0"/>
          <w:numId w:val="11"/>
        </w:numPr>
        <w:rPr>
          <w:rStyle w:val="Tun9b"/>
        </w:rPr>
      </w:pPr>
      <w:r w:rsidRPr="00B87F72">
        <w:rPr>
          <w:rStyle w:val="Tun9b"/>
        </w:rPr>
        <w:t>stavbyvedoucí</w:t>
      </w:r>
    </w:p>
    <w:p w:rsidR="0035531B" w:rsidRPr="00B87F72" w:rsidRDefault="0035531B" w:rsidP="00930B79">
      <w:pPr>
        <w:pStyle w:val="Odrka1-2-"/>
      </w:pPr>
      <w:r w:rsidRPr="00B87F72">
        <w:t>minimálně středoškolské vzdělání;</w:t>
      </w:r>
    </w:p>
    <w:p w:rsidR="0035531B" w:rsidRPr="00B87F72" w:rsidRDefault="0035531B" w:rsidP="00930B79">
      <w:pPr>
        <w:pStyle w:val="Odrka1-2-"/>
      </w:pPr>
      <w:r w:rsidRPr="00B87F72">
        <w:t>nejméně 5 let praxe</w:t>
      </w:r>
      <w:r w:rsidR="00092CC9" w:rsidRPr="00B87F72">
        <w:t xml:space="preserve"> v </w:t>
      </w:r>
      <w:r w:rsidRPr="00B87F72">
        <w:t>řízení prov</w:t>
      </w:r>
      <w:r w:rsidR="00B87F72" w:rsidRPr="00B87F72">
        <w:t>ádění staveb</w:t>
      </w:r>
      <w:r w:rsidRPr="00B87F72">
        <w:t xml:space="preserve">; </w:t>
      </w:r>
    </w:p>
    <w:p w:rsidR="0035531B" w:rsidRPr="00B87F72" w:rsidRDefault="0035531B" w:rsidP="00AD1771">
      <w:pPr>
        <w:pStyle w:val="Odrka1-2-"/>
      </w:pPr>
      <w:r w:rsidRPr="00B87F72">
        <w:t>musí předložit doklad</w:t>
      </w:r>
      <w:r w:rsidR="00092CC9" w:rsidRPr="00B87F72">
        <w:t xml:space="preserve"> o </w:t>
      </w:r>
      <w:r w:rsidRPr="00B87F72">
        <w:t>autorizaci</w:t>
      </w:r>
      <w:r w:rsidR="00092CC9" w:rsidRPr="00B87F72">
        <w:t xml:space="preserve"> v </w:t>
      </w:r>
      <w:r w:rsidRPr="00B87F72">
        <w:t xml:space="preserve">rozsahu dle § 5 odst. 3 písm. </w:t>
      </w:r>
      <w:r w:rsidR="00B87F72">
        <w:t>a</w:t>
      </w:r>
      <w:r w:rsidRPr="00B87F72">
        <w:t xml:space="preserve">) </w:t>
      </w:r>
      <w:r w:rsidR="007476A8" w:rsidRPr="00B87F72">
        <w:t xml:space="preserve">autorizačního </w:t>
      </w:r>
      <w:r w:rsidRPr="00B87F72">
        <w:t>zákona, tedy</w:t>
      </w:r>
      <w:r w:rsidR="00092CC9" w:rsidRPr="00B87F72">
        <w:t xml:space="preserve"> v </w:t>
      </w:r>
      <w:r w:rsidRPr="00B87F72">
        <w:t xml:space="preserve">oboru </w:t>
      </w:r>
      <w:r w:rsidR="00B87F72">
        <w:t>pozemní</w:t>
      </w:r>
      <w:r w:rsidRPr="00B87F72">
        <w:t xml:space="preserve"> stavby;</w:t>
      </w:r>
    </w:p>
    <w:p w:rsidR="0035531B" w:rsidRPr="00B87F72" w:rsidRDefault="0035531B" w:rsidP="008B2021">
      <w:pPr>
        <w:pStyle w:val="Odstavec1-1a"/>
        <w:rPr>
          <w:rStyle w:val="Tun9b"/>
        </w:rPr>
      </w:pPr>
      <w:r w:rsidRPr="00B87F72">
        <w:rPr>
          <w:rStyle w:val="Tun9b"/>
        </w:rPr>
        <w:t>specialista (vedoucí prací) na pozemní stavby</w:t>
      </w:r>
    </w:p>
    <w:p w:rsidR="0035531B" w:rsidRPr="00B87F72" w:rsidRDefault="0035531B" w:rsidP="008B2021">
      <w:pPr>
        <w:pStyle w:val="Odrka1-2-"/>
      </w:pPr>
      <w:r w:rsidRPr="00B87F72">
        <w:t>minimálně středoškolské vzdělání;</w:t>
      </w:r>
    </w:p>
    <w:p w:rsidR="0035531B" w:rsidRPr="00B87F72" w:rsidRDefault="0035531B" w:rsidP="008B2021">
      <w:pPr>
        <w:pStyle w:val="Odrka1-2-"/>
      </w:pPr>
      <w:r w:rsidRPr="00B87F72">
        <w:t>nejméně 5 let praxe</w:t>
      </w:r>
      <w:r w:rsidR="00092CC9" w:rsidRPr="00B87F72">
        <w:t xml:space="preserve"> v </w:t>
      </w:r>
      <w:r w:rsidRPr="00B87F72">
        <w:t xml:space="preserve">oboru své specializace </w:t>
      </w:r>
      <w:r w:rsidR="00B07880" w:rsidRPr="00B87F72">
        <w:t xml:space="preserve">(pozemní stavby) </w:t>
      </w:r>
      <w:r w:rsidRPr="00B87F72">
        <w:t>při provádění staveb;</w:t>
      </w:r>
    </w:p>
    <w:p w:rsidR="0035531B" w:rsidRPr="00B87F72" w:rsidRDefault="00B87F72" w:rsidP="00B87F72">
      <w:pPr>
        <w:pStyle w:val="Odrka1-2-"/>
      </w:pPr>
      <w:r>
        <w:t>musí pře</w:t>
      </w:r>
      <w:r w:rsidRPr="00B87F72">
        <w:t>dložit doklad o autorizaci v rozsahu dle § 5 odst. 3 písm. a) autorizačního zákona, tedy v oboru pozemní stavby</w:t>
      </w:r>
      <w:r w:rsidR="0035531B" w:rsidRPr="00B87F72">
        <w:t>;</w:t>
      </w:r>
    </w:p>
    <w:p w:rsidR="0035531B" w:rsidRPr="00B87F72" w:rsidRDefault="0035531B" w:rsidP="008B2021">
      <w:pPr>
        <w:pStyle w:val="Odstavec1-1a"/>
        <w:rPr>
          <w:rStyle w:val="Tun9b"/>
        </w:rPr>
      </w:pPr>
      <w:r w:rsidRPr="00B87F72">
        <w:rPr>
          <w:rStyle w:val="Tun9b"/>
        </w:rPr>
        <w:t>osoba odpovědná za kontrolu kvality</w:t>
      </w:r>
    </w:p>
    <w:p w:rsidR="0035531B" w:rsidRPr="00B87F72" w:rsidRDefault="0035531B" w:rsidP="008B2021">
      <w:pPr>
        <w:pStyle w:val="Odrka1-2-"/>
      </w:pPr>
      <w:r w:rsidRPr="00B87F72">
        <w:t>minimálně středoškolské vzdělání;</w:t>
      </w:r>
    </w:p>
    <w:p w:rsidR="0035531B" w:rsidRPr="00B87F72" w:rsidRDefault="0035531B" w:rsidP="0035531B">
      <w:pPr>
        <w:pStyle w:val="Odrka1-2-"/>
      </w:pPr>
      <w:r w:rsidRPr="00B87F72">
        <w:t>nejméně 5 let praxe</w:t>
      </w:r>
      <w:r w:rsidR="00092CC9" w:rsidRPr="00B87F72">
        <w:t xml:space="preserve"> v </w:t>
      </w:r>
      <w:r w:rsidRPr="00B87F72">
        <w:t>oboru kontroly kvality, se znalostí ověřování kvality stavebních materiálů;</w:t>
      </w:r>
    </w:p>
    <w:p w:rsidR="0035531B" w:rsidRPr="00B87F72" w:rsidRDefault="0035531B" w:rsidP="008B2021">
      <w:pPr>
        <w:pStyle w:val="Odstavec1-1a"/>
        <w:rPr>
          <w:rStyle w:val="Tun9b"/>
        </w:rPr>
      </w:pPr>
      <w:r w:rsidRPr="00B87F72">
        <w:rPr>
          <w:rStyle w:val="Tun9b"/>
        </w:rPr>
        <w:t>osoba odpovědná za bezpečnost</w:t>
      </w:r>
      <w:r w:rsidR="00845C50" w:rsidRPr="00B87F72">
        <w:rPr>
          <w:rStyle w:val="Tun9b"/>
        </w:rPr>
        <w:t xml:space="preserve"> a </w:t>
      </w:r>
      <w:r w:rsidRPr="00B87F72">
        <w:rPr>
          <w:rStyle w:val="Tun9b"/>
        </w:rPr>
        <w:t>ochranu zdraví při práci</w:t>
      </w:r>
    </w:p>
    <w:p w:rsidR="0035531B" w:rsidRPr="00B87F72" w:rsidRDefault="0035531B" w:rsidP="008B2021">
      <w:pPr>
        <w:pStyle w:val="Odrka1-2-"/>
      </w:pPr>
      <w:r w:rsidRPr="00B87F72">
        <w:t>minimálně středoškolské vzdělání;</w:t>
      </w:r>
    </w:p>
    <w:p w:rsidR="0035531B" w:rsidRPr="00B87F72" w:rsidRDefault="0035531B" w:rsidP="008B2021">
      <w:pPr>
        <w:pStyle w:val="Odrka1-2-"/>
      </w:pPr>
      <w:r w:rsidRPr="00B87F72">
        <w:t>nejméně 5 let praxe</w:t>
      </w:r>
      <w:r w:rsidR="00092CC9" w:rsidRPr="00B87F72">
        <w:t xml:space="preserve"> v </w:t>
      </w:r>
      <w:r w:rsidRPr="00B87F72">
        <w:t>oboru bezpečnosti</w:t>
      </w:r>
      <w:r w:rsidR="00845C50" w:rsidRPr="00B87F72">
        <w:t xml:space="preserve"> a </w:t>
      </w:r>
      <w:r w:rsidRPr="00B87F72">
        <w:t>ochrany zdraví při práci;</w:t>
      </w:r>
    </w:p>
    <w:p w:rsidR="0035531B" w:rsidRPr="00B87F72" w:rsidRDefault="0035531B" w:rsidP="008B2021">
      <w:pPr>
        <w:pStyle w:val="Odstavec1-1a"/>
        <w:rPr>
          <w:rStyle w:val="Tun9b"/>
        </w:rPr>
      </w:pPr>
      <w:r w:rsidRPr="00B87F72">
        <w:rPr>
          <w:rStyle w:val="Tun9b"/>
        </w:rPr>
        <w:t>osoba odpovědná za ochranu životního prostředí</w:t>
      </w:r>
      <w:r w:rsidR="00B87F72" w:rsidRPr="00B87F72">
        <w:rPr>
          <w:rStyle w:val="Tun9b"/>
        </w:rPr>
        <w:t xml:space="preserve"> </w:t>
      </w:r>
    </w:p>
    <w:p w:rsidR="0035531B" w:rsidRPr="00B87F72" w:rsidRDefault="0035531B" w:rsidP="008B2021">
      <w:pPr>
        <w:pStyle w:val="Odrka1-2-"/>
      </w:pPr>
      <w:r w:rsidRPr="00B87F72">
        <w:t>minimálně středoškolské vzdělání;</w:t>
      </w:r>
    </w:p>
    <w:p w:rsidR="0035531B" w:rsidRDefault="0035531B" w:rsidP="008B2021">
      <w:pPr>
        <w:pStyle w:val="Odrka1-2-"/>
      </w:pPr>
      <w:r w:rsidRPr="00B87F72">
        <w:t>nejméně 5 let praxe</w:t>
      </w:r>
      <w:r w:rsidR="00092CC9" w:rsidRPr="00B87F72">
        <w:t xml:space="preserve"> v </w:t>
      </w:r>
      <w:r w:rsidRPr="00B87F72">
        <w:t>oboru ochrany životního prostředí</w:t>
      </w:r>
      <w:r w:rsidR="00FF6E55">
        <w:t>.</w:t>
      </w:r>
    </w:p>
    <w:p w:rsidR="00B87F72" w:rsidRPr="00B87F72" w:rsidRDefault="00B87F72" w:rsidP="008B2021">
      <w:pPr>
        <w:pStyle w:val="Odrka1-2-"/>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w:t>
      </w:r>
      <w:r w:rsidR="009B3F75" w:rsidRPr="001D5A3F">
        <w:lastRenderedPageBreak/>
        <w:t>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B87F72" w:rsidRDefault="00B87F72" w:rsidP="0035531B">
      <w:pPr>
        <w:pStyle w:val="Text1-1"/>
        <w:rPr>
          <w:rStyle w:val="Tun9b"/>
          <w:b w:val="0"/>
        </w:rPr>
      </w:pPr>
      <w:r w:rsidRPr="00B87F72">
        <w:rPr>
          <w:rStyle w:val="Tun9b"/>
          <w:b w:val="0"/>
        </w:rPr>
        <w:lastRenderedPageBreak/>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B87F72" w:rsidRDefault="00B87F72"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06499F">
      <w:pPr>
        <w:pStyle w:val="Textbezslovn"/>
      </w:pP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2" w:name="_Toc62231051"/>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Pr="00B84F6D"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84F6D">
        <w:t xml:space="preserve">plnění veřejné zakázky. V případě, že do doby zadání veřejné zakázky dojde ke </w:t>
      </w:r>
      <w:r w:rsidRPr="00B84F6D">
        <w:lastRenderedPageBreak/>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B84F6D">
        <w:t>.</w:t>
      </w:r>
    </w:p>
    <w:p w:rsidR="00B87F72" w:rsidRPr="00B84F6D" w:rsidRDefault="0035531B" w:rsidP="00B87F72">
      <w:pPr>
        <w:pStyle w:val="Odrka1-1"/>
      </w:pPr>
      <w:r w:rsidRPr="00B84F6D">
        <w:t>Harmonogram postupu prací uvádějící grafické znázornění, pořadí</w:t>
      </w:r>
      <w:r w:rsidR="00845C50" w:rsidRPr="00B84F6D">
        <w:t xml:space="preserve"> a </w:t>
      </w:r>
      <w:r w:rsidRPr="00B84F6D">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B84F6D">
        <w:t xml:space="preserve"> v </w:t>
      </w:r>
      <w:r w:rsidRPr="00B84F6D">
        <w:t>úvahu převažující klimatické podmínky, nároky na zpracování dokumentace, požadované metody</w:t>
      </w:r>
      <w:r w:rsidR="00845C50" w:rsidRPr="00B84F6D">
        <w:t xml:space="preserve"> a </w:t>
      </w:r>
      <w:r w:rsidR="00B87F72" w:rsidRPr="00B84F6D">
        <w:t>postupy výstavby</w:t>
      </w:r>
      <w:r w:rsidR="00C617A7" w:rsidRPr="00B84F6D">
        <w:t xml:space="preserve">. </w:t>
      </w:r>
      <w:r w:rsidR="00B87F72" w:rsidRPr="00B84F6D">
        <w:t>Zhotovitel je povinen předložit Harmonogram postupu prací respektující předpokládaný termín zahájení a ukončení předmětu plnění veřejné zakázky stanovený v zadávacích podmínkách.</w:t>
      </w:r>
      <w:r w:rsidR="003A7989" w:rsidRPr="00B84F6D">
        <w:t xml:space="preserve"> </w:t>
      </w:r>
    </w:p>
    <w:p w:rsidR="0035531B" w:rsidRDefault="0035531B" w:rsidP="00764BF9">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62231052"/>
      <w:r>
        <w:t>PROHLÍDKA MÍSTA PLNĚNÍ (STAVENIŠTĚ)</w:t>
      </w:r>
      <w:bookmarkEnd w:id="13"/>
    </w:p>
    <w:p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62231053"/>
      <w:r>
        <w:t>JAZYK NABÍDEK</w:t>
      </w:r>
      <w:r w:rsidR="00D25D67" w:rsidRPr="00D25D67">
        <w:t xml:space="preserve"> </w:t>
      </w:r>
      <w:r w:rsidR="00D25D67">
        <w:t>A KOMUNIKAČNÍ JAZYK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62231054"/>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CD2E13" w:rsidRPr="00AB5AE0" w:rsidRDefault="00CD2E13" w:rsidP="00CD2E13">
      <w:pPr>
        <w:pStyle w:val="Textbezslovn"/>
        <w:rPr>
          <w:b/>
        </w:rPr>
      </w:pPr>
      <w:r w:rsidRPr="0035226B">
        <w:rPr>
          <w:rFonts w:cs="Arial"/>
          <w:b/>
        </w:rPr>
        <w:t>Nabídky lze podat v termínu, který je uveden na profilu zadavatele:</w:t>
      </w:r>
      <w:r w:rsidRPr="0035226B">
        <w:rPr>
          <w:rFonts w:cs="Arial"/>
        </w:rPr>
        <w:t xml:space="preserve"> </w:t>
      </w:r>
      <w:hyperlink r:id="rId20" w:history="1">
        <w:r w:rsidRPr="0035226B">
          <w:rPr>
            <w:rStyle w:val="Hypertextovodkaz"/>
            <w:rFonts w:cs="Arial"/>
            <w:b/>
            <w:bCs/>
            <w:lang w:eastAsia="cs-CZ"/>
          </w:rPr>
          <w:t>https://zakazky.spravazeleznic.cz/</w:t>
        </w:r>
      </w:hyperlink>
      <w:r w:rsidRPr="0035226B">
        <w:rPr>
          <w:rFonts w:cs="Arial"/>
          <w:b/>
        </w:rPr>
        <w:t>.</w:t>
      </w: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BC6D2B">
      <w:pPr>
        <w:pStyle w:val="Textbezslovn"/>
      </w:pP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lastRenderedPageBreak/>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586F5A">
        <w:t xml:space="preserve">. </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Pr="00B84F6D" w:rsidRDefault="00695DAA" w:rsidP="00695DAA">
      <w:pPr>
        <w:pStyle w:val="Odrka1-1"/>
      </w:pPr>
      <w:r>
        <w:t xml:space="preserve">Oceněný Soupis prací </w:t>
      </w:r>
      <w:r w:rsidR="00BB0379">
        <w:t>obsažený</w:t>
      </w:r>
      <w:r>
        <w:t xml:space="preserve"> v Dílu 4 zadávací </w:t>
      </w:r>
      <w:r w:rsidRPr="00B84F6D">
        <w:t>dokumentace</w:t>
      </w:r>
      <w:r w:rsidR="00B84F6D" w:rsidRPr="00B84F6D">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w:t>
      </w:r>
      <w:r w:rsidRPr="00695DAA">
        <w:rPr>
          <w:rStyle w:val="Tun9b"/>
          <w:b w:val="0"/>
        </w:rPr>
        <w:lastRenderedPageBreak/>
        <w:t>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62231055"/>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7" w:name="_Toc62231056"/>
      <w:r>
        <w:t>VARIANTY NABÍDKY,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lastRenderedPageBreak/>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00374A3A" w:rsidRPr="00374A3A">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74A3A">
        <w:t>.</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8" w:name="_Toc62231057"/>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62231058"/>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lastRenderedPageBreak/>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62231059"/>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w:t>
      </w:r>
      <w:r w:rsidR="0034455B" w:rsidRPr="0034455B">
        <w:lastRenderedPageBreak/>
        <w:t>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1" w:name="_Toc62231060"/>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18364C" w:rsidRDefault="0018364C" w:rsidP="0018364C">
      <w:pPr>
        <w:pStyle w:val="Text1-1"/>
        <w:numPr>
          <w:ilvl w:val="0"/>
          <w:numId w:val="0"/>
        </w:numPr>
        <w:ind w:left="737"/>
      </w:pPr>
    </w:p>
    <w:p w:rsidR="0035531B" w:rsidRDefault="007B3D4D" w:rsidP="007B3D4D">
      <w:pPr>
        <w:pStyle w:val="Text1-1"/>
      </w:pPr>
      <w:r w:rsidRPr="007B3D4D">
        <w:t xml:space="preserve">Pokud bude nabídka vybraného dodavatele obsahovat nabídkovou cenu, která překročí </w:t>
      </w:r>
      <w:r w:rsidRPr="00C871A7">
        <w:t>režim veřejné zakázky,</w:t>
      </w:r>
      <w:r w:rsidRPr="007B3D4D">
        <w:t xml:space="preserve"> bude výběrové řízení zrušeno</w:t>
      </w:r>
      <w:r>
        <w:t>.</w:t>
      </w:r>
    </w:p>
    <w:p w:rsidR="0035531B" w:rsidRDefault="0035531B" w:rsidP="007038DC">
      <w:pPr>
        <w:pStyle w:val="Nadpis1-1"/>
      </w:pPr>
      <w:bookmarkStart w:id="22" w:name="_Toc62231061"/>
      <w:r>
        <w:t>UZAVŘENÍ SMLOUVY</w:t>
      </w:r>
      <w:bookmarkEnd w:id="22"/>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5B6C30">
        <w:t>v článku 19.3</w:t>
      </w:r>
      <w:r w:rsidR="00611407" w:rsidRPr="005B6C30">
        <w:t xml:space="preserve"> (s výjimkou bankovní záruky)</w:t>
      </w:r>
      <w:r w:rsidRPr="005B6C30">
        <w:t>, resp. v článku 19.4 Vý</w:t>
      </w:r>
      <w:r w:rsidRPr="007B3D4D">
        <w:t xml:space="preserve">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w:t>
      </w:r>
      <w:r>
        <w:lastRenderedPageBreak/>
        <w:t>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62231062"/>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C00AA" w:rsidRDefault="004F6CAF" w:rsidP="003C00AA">
      <w:pPr>
        <w:pStyle w:val="Nadpis1-1"/>
      </w:pPr>
      <w:bookmarkStart w:id="24" w:name="_Toc59538672"/>
      <w:bookmarkStart w:id="25" w:name="_Toc62231063"/>
      <w:r>
        <w:t>SOCIÁLNĚ A ENVIROMENTÁLNĚ ODPOVĚDNÉ ZADÁVÁNÍ, INOVACE</w:t>
      </w:r>
      <w:bookmarkEnd w:id="24"/>
      <w:bookmarkEnd w:id="25"/>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w:t>
      </w:r>
      <w:r>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Zadavatel aplikuje v zadávacím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4F6CAF" w:rsidP="004F6CAF">
      <w:pPr>
        <w:pStyle w:val="Odrka1-1"/>
      </w:pPr>
      <w:r>
        <w:t>studentské exkurze,</w:t>
      </w:r>
    </w:p>
    <w:p w:rsidR="004F6CAF" w:rsidRDefault="004F6CAF" w:rsidP="004F6CAF">
      <w:pPr>
        <w:pStyle w:val="Odrka1-1"/>
      </w:pPr>
      <w:r w:rsidRPr="0060254E">
        <w:t>recyklaci kameniva vyzískávaného z kolejového lože</w:t>
      </w:r>
      <w:r>
        <w:t>.</w:t>
      </w:r>
    </w:p>
    <w:p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51473">
        <w:t>článku 4.9 závazného</w:t>
      </w:r>
      <w:r>
        <w:t xml:space="preserve"> vzoru smlouvy, který je dílem 2 zadávací dokumentace.</w:t>
      </w:r>
    </w:p>
    <w:p w:rsidR="0035531B" w:rsidRDefault="0035531B" w:rsidP="00564DDD">
      <w:pPr>
        <w:pStyle w:val="Nadpis1-1"/>
      </w:pPr>
      <w:bookmarkStart w:id="26" w:name="_Toc62231064"/>
      <w:r>
        <w:t xml:space="preserve">PŘÍLOHY </w:t>
      </w:r>
      <w:r w:rsidR="001472A9">
        <w:t>TÉTO VÝZVY</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051473">
        <w:t>Praze</w:t>
      </w:r>
      <w:r>
        <w:t xml:space="preserve"> </w:t>
      </w:r>
    </w:p>
    <w:p w:rsidR="0035531B" w:rsidRDefault="0035531B" w:rsidP="00564DDD">
      <w:pPr>
        <w:pStyle w:val="Textbezslovn"/>
        <w:spacing w:after="0"/>
      </w:pPr>
      <w:bookmarkStart w:id="27" w:name="_GoBack"/>
      <w:bookmarkEnd w:id="27"/>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A83021" w:rsidRDefault="00051473" w:rsidP="00564DDD">
      <w:pPr>
        <w:pStyle w:val="Textbezslovn"/>
        <w:spacing w:after="0"/>
        <w:rPr>
          <w:b/>
        </w:rPr>
      </w:pPr>
      <w:r w:rsidRPr="00A83021">
        <w:rPr>
          <w:b/>
        </w:rPr>
        <w:t>Ing. Petr Hofhanzl</w:t>
      </w:r>
    </w:p>
    <w:p w:rsidR="00564DDD" w:rsidRDefault="00051473" w:rsidP="00B36181">
      <w:pPr>
        <w:pStyle w:val="Textbezslovn"/>
        <w:spacing w:after="0"/>
      </w:pPr>
      <w:r>
        <w:t>ředitel Stavební správy západ</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A80C17" w:rsidRPr="00A80C17">
        <w:rPr>
          <w:b/>
        </w:rPr>
        <w:t xml:space="preserve">„IV. Etapa – Úprava </w:t>
      </w:r>
      <w:proofErr w:type="spellStart"/>
      <w:r w:rsidR="00A80C17" w:rsidRPr="00A80C17">
        <w:rPr>
          <w:b/>
        </w:rPr>
        <w:t>pochozích</w:t>
      </w:r>
      <w:proofErr w:type="spellEnd"/>
      <w:r w:rsidR="00A80C17" w:rsidRPr="00A80C17">
        <w:rPr>
          <w:b/>
        </w:rPr>
        <w:t xml:space="preserve"> ploch v nejbližším okolí stavby“</w:t>
      </w:r>
      <w:r w:rsidR="00A80C17" w:rsidRPr="00A80C17">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A80C17">
              <w:rPr>
                <w:b/>
              </w:rPr>
              <w:t>** za 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970" w:rsidRDefault="00274970" w:rsidP="00962258">
      <w:pPr>
        <w:spacing w:after="0" w:line="240" w:lineRule="auto"/>
      </w:pPr>
      <w:r>
        <w:separator/>
      </w:r>
    </w:p>
  </w:endnote>
  <w:endnote w:type="continuationSeparator" w:id="0">
    <w:p w:rsidR="00274970" w:rsidRDefault="002749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1C8" w:rsidTr="00EB46E5">
      <w:tc>
        <w:tcPr>
          <w:tcW w:w="1361" w:type="dxa"/>
          <w:tcMar>
            <w:left w:w="0" w:type="dxa"/>
            <w:right w:w="0" w:type="dxa"/>
          </w:tcMar>
          <w:vAlign w:val="bottom"/>
        </w:tcPr>
        <w:p w:rsidR="00B461C8" w:rsidRPr="00B8518B" w:rsidRDefault="00B461C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23E8">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23E8">
            <w:rPr>
              <w:rStyle w:val="slostrnky"/>
              <w:noProof/>
            </w:rPr>
            <w:t>34</w:t>
          </w:r>
          <w:r w:rsidRPr="00B8518B">
            <w:rPr>
              <w:rStyle w:val="slostrnky"/>
            </w:rPr>
            <w:fldChar w:fldCharType="end"/>
          </w:r>
        </w:p>
      </w:tc>
      <w:tc>
        <w:tcPr>
          <w:tcW w:w="284" w:type="dxa"/>
          <w:shd w:val="clear" w:color="auto" w:fill="auto"/>
          <w:tcMar>
            <w:left w:w="0" w:type="dxa"/>
            <w:right w:w="0" w:type="dxa"/>
          </w:tcMar>
        </w:tcPr>
        <w:p w:rsidR="00B461C8" w:rsidRDefault="00B461C8" w:rsidP="00B8518B">
          <w:pPr>
            <w:pStyle w:val="Zpat"/>
          </w:pPr>
        </w:p>
      </w:tc>
      <w:tc>
        <w:tcPr>
          <w:tcW w:w="425" w:type="dxa"/>
          <w:shd w:val="clear" w:color="auto" w:fill="auto"/>
          <w:tcMar>
            <w:left w:w="0" w:type="dxa"/>
            <w:right w:w="0" w:type="dxa"/>
          </w:tcMar>
        </w:tcPr>
        <w:p w:rsidR="00B461C8" w:rsidRDefault="00B461C8" w:rsidP="00B8518B">
          <w:pPr>
            <w:pStyle w:val="Zpat"/>
          </w:pPr>
        </w:p>
      </w:tc>
      <w:tc>
        <w:tcPr>
          <w:tcW w:w="8505" w:type="dxa"/>
        </w:tcPr>
        <w:p w:rsidR="00B461C8" w:rsidRDefault="00B461C8" w:rsidP="00EB46E5">
          <w:pPr>
            <w:pStyle w:val="Zpat0"/>
          </w:pPr>
          <w:r w:rsidRPr="00D416F3">
            <w:t xml:space="preserve">„IV. Etapa – Úprava </w:t>
          </w:r>
          <w:proofErr w:type="spellStart"/>
          <w:r w:rsidRPr="00D416F3">
            <w:t>pochozích</w:t>
          </w:r>
          <w:proofErr w:type="spellEnd"/>
          <w:r w:rsidRPr="00D416F3">
            <w:t xml:space="preserve"> ploch v nejbližším okolí stavby</w:t>
          </w:r>
          <w:r>
            <w:t>“</w:t>
          </w:r>
        </w:p>
        <w:p w:rsidR="00B461C8" w:rsidRDefault="00B461C8" w:rsidP="00EB46E5">
          <w:pPr>
            <w:pStyle w:val="Zpat0"/>
          </w:pPr>
          <w:r>
            <w:t>Díl 1 – VÝZVA K PODÁNÍ NABÍDKY</w:t>
          </w:r>
        </w:p>
        <w:p w:rsidR="00B461C8" w:rsidRDefault="00B461C8" w:rsidP="0035531B">
          <w:pPr>
            <w:pStyle w:val="Zpat0"/>
          </w:pPr>
        </w:p>
      </w:tc>
    </w:tr>
  </w:tbl>
  <w:p w:rsidR="00B461C8" w:rsidRPr="00B8518B" w:rsidRDefault="00B461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C8" w:rsidRPr="00B8518B" w:rsidRDefault="00B461C8" w:rsidP="00460660">
    <w:pPr>
      <w:pStyle w:val="Zpat"/>
      <w:rPr>
        <w:sz w:val="2"/>
        <w:szCs w:val="2"/>
      </w:rPr>
    </w:pPr>
  </w:p>
  <w:p w:rsidR="00B461C8" w:rsidRPr="00460660" w:rsidRDefault="00B461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970" w:rsidRDefault="00274970" w:rsidP="00962258">
      <w:pPr>
        <w:spacing w:after="0" w:line="240" w:lineRule="auto"/>
      </w:pPr>
      <w:r>
        <w:separator/>
      </w:r>
    </w:p>
  </w:footnote>
  <w:footnote w:type="continuationSeparator" w:id="0">
    <w:p w:rsidR="00274970" w:rsidRDefault="00274970" w:rsidP="00962258">
      <w:pPr>
        <w:spacing w:after="0" w:line="240" w:lineRule="auto"/>
      </w:pPr>
      <w:r>
        <w:continuationSeparator/>
      </w:r>
    </w:p>
  </w:footnote>
  <w:footnote w:id="1">
    <w:p w:rsidR="00B461C8" w:rsidRDefault="00B461C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B461C8" w:rsidRDefault="00B461C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B461C8" w:rsidRDefault="00B461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461C8" w:rsidRDefault="00B461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1C8" w:rsidTr="00C02D0A">
      <w:trPr>
        <w:trHeight w:hRule="exact" w:val="454"/>
      </w:trPr>
      <w:tc>
        <w:tcPr>
          <w:tcW w:w="1361" w:type="dxa"/>
          <w:tcMar>
            <w:top w:w="57" w:type="dxa"/>
            <w:left w:w="0" w:type="dxa"/>
            <w:right w:w="0" w:type="dxa"/>
          </w:tcMar>
        </w:tcPr>
        <w:p w:rsidR="00B461C8" w:rsidRPr="00B8518B" w:rsidRDefault="00B461C8" w:rsidP="00523EA7">
          <w:pPr>
            <w:pStyle w:val="Zpat"/>
            <w:rPr>
              <w:rStyle w:val="slostrnky"/>
            </w:rPr>
          </w:pPr>
        </w:p>
      </w:tc>
      <w:tc>
        <w:tcPr>
          <w:tcW w:w="3458" w:type="dxa"/>
          <w:shd w:val="clear" w:color="auto" w:fill="auto"/>
          <w:tcMar>
            <w:top w:w="57" w:type="dxa"/>
            <w:left w:w="0" w:type="dxa"/>
            <w:right w:w="0" w:type="dxa"/>
          </w:tcMar>
        </w:tcPr>
        <w:p w:rsidR="00B461C8" w:rsidRDefault="00B461C8" w:rsidP="00523EA7">
          <w:pPr>
            <w:pStyle w:val="Zpat"/>
          </w:pPr>
        </w:p>
      </w:tc>
      <w:tc>
        <w:tcPr>
          <w:tcW w:w="5698" w:type="dxa"/>
          <w:shd w:val="clear" w:color="auto" w:fill="auto"/>
          <w:tcMar>
            <w:top w:w="57" w:type="dxa"/>
            <w:left w:w="0" w:type="dxa"/>
            <w:right w:w="0" w:type="dxa"/>
          </w:tcMar>
        </w:tcPr>
        <w:p w:rsidR="00B461C8" w:rsidRPr="00D6163D" w:rsidRDefault="00B461C8" w:rsidP="00D6163D">
          <w:pPr>
            <w:pStyle w:val="Druhdokumentu"/>
          </w:pPr>
        </w:p>
      </w:tc>
    </w:tr>
  </w:tbl>
  <w:p w:rsidR="00B461C8" w:rsidRPr="00D6163D" w:rsidRDefault="00B461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61C8" w:rsidTr="00B22106">
      <w:trPr>
        <w:trHeight w:hRule="exact" w:val="936"/>
      </w:trPr>
      <w:tc>
        <w:tcPr>
          <w:tcW w:w="1361" w:type="dxa"/>
          <w:tcMar>
            <w:left w:w="0" w:type="dxa"/>
            <w:right w:w="0" w:type="dxa"/>
          </w:tcMar>
        </w:tcPr>
        <w:p w:rsidR="00B461C8" w:rsidRPr="00B8518B" w:rsidRDefault="00B461C8" w:rsidP="00FC6389">
          <w:pPr>
            <w:pStyle w:val="Zpat"/>
            <w:rPr>
              <w:rStyle w:val="slostrnky"/>
            </w:rPr>
          </w:pPr>
        </w:p>
      </w:tc>
      <w:tc>
        <w:tcPr>
          <w:tcW w:w="3458" w:type="dxa"/>
          <w:shd w:val="clear" w:color="auto" w:fill="auto"/>
          <w:tcMar>
            <w:left w:w="0" w:type="dxa"/>
            <w:right w:w="0" w:type="dxa"/>
          </w:tcMar>
        </w:tcPr>
        <w:p w:rsidR="00B461C8" w:rsidRDefault="00B461C8" w:rsidP="00FC6389">
          <w:pPr>
            <w:pStyle w:val="Zpat"/>
          </w:pPr>
        </w:p>
      </w:tc>
      <w:tc>
        <w:tcPr>
          <w:tcW w:w="5756" w:type="dxa"/>
          <w:shd w:val="clear" w:color="auto" w:fill="auto"/>
          <w:tcMar>
            <w:left w:w="0" w:type="dxa"/>
            <w:right w:w="0" w:type="dxa"/>
          </w:tcMar>
        </w:tcPr>
        <w:p w:rsidR="00B461C8" w:rsidRPr="00D6163D" w:rsidRDefault="00B461C8" w:rsidP="00FC6389">
          <w:pPr>
            <w:pStyle w:val="Druhdokumentu"/>
          </w:pPr>
        </w:p>
      </w:tc>
    </w:tr>
    <w:tr w:rsidR="00B461C8" w:rsidTr="00B22106">
      <w:trPr>
        <w:trHeight w:hRule="exact" w:val="936"/>
      </w:trPr>
      <w:tc>
        <w:tcPr>
          <w:tcW w:w="1361" w:type="dxa"/>
          <w:tcMar>
            <w:left w:w="0" w:type="dxa"/>
            <w:right w:w="0" w:type="dxa"/>
          </w:tcMar>
        </w:tcPr>
        <w:p w:rsidR="00B461C8" w:rsidRPr="00B8518B" w:rsidRDefault="00B461C8" w:rsidP="00FC6389">
          <w:pPr>
            <w:pStyle w:val="Zpat"/>
            <w:rPr>
              <w:rStyle w:val="slostrnky"/>
            </w:rPr>
          </w:pPr>
        </w:p>
      </w:tc>
      <w:tc>
        <w:tcPr>
          <w:tcW w:w="3458" w:type="dxa"/>
          <w:shd w:val="clear" w:color="auto" w:fill="auto"/>
          <w:tcMar>
            <w:left w:w="0" w:type="dxa"/>
            <w:right w:w="0" w:type="dxa"/>
          </w:tcMar>
        </w:tcPr>
        <w:p w:rsidR="00B461C8" w:rsidRDefault="00B461C8" w:rsidP="00FC6389">
          <w:pPr>
            <w:pStyle w:val="Zpat"/>
          </w:pPr>
        </w:p>
      </w:tc>
      <w:tc>
        <w:tcPr>
          <w:tcW w:w="5756" w:type="dxa"/>
          <w:shd w:val="clear" w:color="auto" w:fill="auto"/>
          <w:tcMar>
            <w:left w:w="0" w:type="dxa"/>
            <w:right w:w="0" w:type="dxa"/>
          </w:tcMar>
        </w:tcPr>
        <w:p w:rsidR="00B461C8" w:rsidRPr="00D6163D" w:rsidRDefault="00B461C8" w:rsidP="00FC6389">
          <w:pPr>
            <w:pStyle w:val="Druhdokumentu"/>
          </w:pPr>
        </w:p>
      </w:tc>
    </w:tr>
  </w:tbl>
  <w:p w:rsidR="00B461C8" w:rsidRPr="00D6163D" w:rsidRDefault="00B461C8"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461C8" w:rsidRPr="00460660" w:rsidRDefault="00B461C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373"/>
    <w:rsid w:val="0003198B"/>
    <w:rsid w:val="000338E9"/>
    <w:rsid w:val="00041EC8"/>
    <w:rsid w:val="00046545"/>
    <w:rsid w:val="000471FA"/>
    <w:rsid w:val="00051473"/>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67CD3"/>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1390"/>
    <w:rsid w:val="001D4B4A"/>
    <w:rsid w:val="001D5DE6"/>
    <w:rsid w:val="001E08F5"/>
    <w:rsid w:val="001E651D"/>
    <w:rsid w:val="001E678E"/>
    <w:rsid w:val="001F39FF"/>
    <w:rsid w:val="001F6793"/>
    <w:rsid w:val="00203FCE"/>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0163"/>
    <w:rsid w:val="00270BCE"/>
    <w:rsid w:val="00274970"/>
    <w:rsid w:val="00276AFE"/>
    <w:rsid w:val="00282F15"/>
    <w:rsid w:val="00283302"/>
    <w:rsid w:val="002924B8"/>
    <w:rsid w:val="002A3B57"/>
    <w:rsid w:val="002C04EE"/>
    <w:rsid w:val="002C2438"/>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19CF"/>
    <w:rsid w:val="0033239F"/>
    <w:rsid w:val="00337143"/>
    <w:rsid w:val="0034274B"/>
    <w:rsid w:val="0034455B"/>
    <w:rsid w:val="00344A9C"/>
    <w:rsid w:val="0034606A"/>
    <w:rsid w:val="0034719F"/>
    <w:rsid w:val="00350A35"/>
    <w:rsid w:val="0035226B"/>
    <w:rsid w:val="0035531B"/>
    <w:rsid w:val="0035542E"/>
    <w:rsid w:val="003571D8"/>
    <w:rsid w:val="00357BC6"/>
    <w:rsid w:val="00360428"/>
    <w:rsid w:val="00361422"/>
    <w:rsid w:val="0036290F"/>
    <w:rsid w:val="003717A3"/>
    <w:rsid w:val="00373447"/>
    <w:rsid w:val="00374A3A"/>
    <w:rsid w:val="003753A9"/>
    <w:rsid w:val="0037545D"/>
    <w:rsid w:val="00385740"/>
    <w:rsid w:val="00386FF1"/>
    <w:rsid w:val="00392EB6"/>
    <w:rsid w:val="003944D4"/>
    <w:rsid w:val="00394D03"/>
    <w:rsid w:val="003956C6"/>
    <w:rsid w:val="003A0E3D"/>
    <w:rsid w:val="003A33D1"/>
    <w:rsid w:val="003A4513"/>
    <w:rsid w:val="003A7989"/>
    <w:rsid w:val="003B4E63"/>
    <w:rsid w:val="003C00AA"/>
    <w:rsid w:val="003C33F2"/>
    <w:rsid w:val="003D0EE6"/>
    <w:rsid w:val="003D42AA"/>
    <w:rsid w:val="003D756E"/>
    <w:rsid w:val="003E3953"/>
    <w:rsid w:val="003E3CE3"/>
    <w:rsid w:val="003E420D"/>
    <w:rsid w:val="003E4C13"/>
    <w:rsid w:val="003E79F5"/>
    <w:rsid w:val="003F01A2"/>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21BF"/>
    <w:rsid w:val="00464BA9"/>
    <w:rsid w:val="00474F4D"/>
    <w:rsid w:val="0048094F"/>
    <w:rsid w:val="00481047"/>
    <w:rsid w:val="004833D9"/>
    <w:rsid w:val="00483969"/>
    <w:rsid w:val="00484026"/>
    <w:rsid w:val="00485EAD"/>
    <w:rsid w:val="00486107"/>
    <w:rsid w:val="00491827"/>
    <w:rsid w:val="00497942"/>
    <w:rsid w:val="004B34E9"/>
    <w:rsid w:val="004B4008"/>
    <w:rsid w:val="004C086E"/>
    <w:rsid w:val="004C4399"/>
    <w:rsid w:val="004C787C"/>
    <w:rsid w:val="004D3B30"/>
    <w:rsid w:val="004D78D3"/>
    <w:rsid w:val="004E7107"/>
    <w:rsid w:val="004E77B2"/>
    <w:rsid w:val="004E7A1F"/>
    <w:rsid w:val="004F029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46654"/>
    <w:rsid w:val="00547883"/>
    <w:rsid w:val="00551E4C"/>
    <w:rsid w:val="00553375"/>
    <w:rsid w:val="00555884"/>
    <w:rsid w:val="005613F1"/>
    <w:rsid w:val="00564DDD"/>
    <w:rsid w:val="00565F22"/>
    <w:rsid w:val="0057067A"/>
    <w:rsid w:val="005736B7"/>
    <w:rsid w:val="00575E5A"/>
    <w:rsid w:val="00577A3C"/>
    <w:rsid w:val="00580245"/>
    <w:rsid w:val="00586F5A"/>
    <w:rsid w:val="005971DD"/>
    <w:rsid w:val="005A1F44"/>
    <w:rsid w:val="005A3D2F"/>
    <w:rsid w:val="005B3472"/>
    <w:rsid w:val="005B64BB"/>
    <w:rsid w:val="005B6C30"/>
    <w:rsid w:val="005C2C3B"/>
    <w:rsid w:val="005D3C39"/>
    <w:rsid w:val="005E33AB"/>
    <w:rsid w:val="005F3817"/>
    <w:rsid w:val="005F5485"/>
    <w:rsid w:val="005F7739"/>
    <w:rsid w:val="006004D8"/>
    <w:rsid w:val="0060115D"/>
    <w:rsid w:val="00601A8C"/>
    <w:rsid w:val="0061068E"/>
    <w:rsid w:val="00611407"/>
    <w:rsid w:val="006115D3"/>
    <w:rsid w:val="00616090"/>
    <w:rsid w:val="00626447"/>
    <w:rsid w:val="00640B30"/>
    <w:rsid w:val="00642162"/>
    <w:rsid w:val="0064673D"/>
    <w:rsid w:val="00655976"/>
    <w:rsid w:val="0065610E"/>
    <w:rsid w:val="00660AD3"/>
    <w:rsid w:val="00660BEB"/>
    <w:rsid w:val="00665F2C"/>
    <w:rsid w:val="006720FB"/>
    <w:rsid w:val="006776B6"/>
    <w:rsid w:val="00684047"/>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4767"/>
    <w:rsid w:val="00705439"/>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3F57"/>
    <w:rsid w:val="007541A2"/>
    <w:rsid w:val="00755818"/>
    <w:rsid w:val="0075602A"/>
    <w:rsid w:val="0076286B"/>
    <w:rsid w:val="00762C0E"/>
    <w:rsid w:val="00764BF9"/>
    <w:rsid w:val="00766846"/>
    <w:rsid w:val="0076790E"/>
    <w:rsid w:val="0077218F"/>
    <w:rsid w:val="00773DC0"/>
    <w:rsid w:val="0077427F"/>
    <w:rsid w:val="0077673A"/>
    <w:rsid w:val="00776A8A"/>
    <w:rsid w:val="007846E1"/>
    <w:rsid w:val="007847D6"/>
    <w:rsid w:val="00792824"/>
    <w:rsid w:val="00797E05"/>
    <w:rsid w:val="007A2107"/>
    <w:rsid w:val="007A23E8"/>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5C2"/>
    <w:rsid w:val="00845C0B"/>
    <w:rsid w:val="00845C50"/>
    <w:rsid w:val="00846789"/>
    <w:rsid w:val="008513D8"/>
    <w:rsid w:val="00862E1F"/>
    <w:rsid w:val="008645EE"/>
    <w:rsid w:val="00872044"/>
    <w:rsid w:val="0087311C"/>
    <w:rsid w:val="00876D73"/>
    <w:rsid w:val="00887139"/>
    <w:rsid w:val="00887F36"/>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0B5C"/>
    <w:rsid w:val="00992D9C"/>
    <w:rsid w:val="009967C7"/>
    <w:rsid w:val="00996CB8"/>
    <w:rsid w:val="009A57F6"/>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24A1"/>
    <w:rsid w:val="00A15262"/>
    <w:rsid w:val="00A159AC"/>
    <w:rsid w:val="00A168AB"/>
    <w:rsid w:val="00A23688"/>
    <w:rsid w:val="00A256E5"/>
    <w:rsid w:val="00A26B92"/>
    <w:rsid w:val="00A3411F"/>
    <w:rsid w:val="00A374FC"/>
    <w:rsid w:val="00A4050F"/>
    <w:rsid w:val="00A50641"/>
    <w:rsid w:val="00A530BF"/>
    <w:rsid w:val="00A6177B"/>
    <w:rsid w:val="00A63C64"/>
    <w:rsid w:val="00A66136"/>
    <w:rsid w:val="00A71189"/>
    <w:rsid w:val="00A7364A"/>
    <w:rsid w:val="00A74AA8"/>
    <w:rsid w:val="00A74DCC"/>
    <w:rsid w:val="00A753ED"/>
    <w:rsid w:val="00A757AD"/>
    <w:rsid w:val="00A77512"/>
    <w:rsid w:val="00A80C17"/>
    <w:rsid w:val="00A83021"/>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27FB"/>
    <w:rsid w:val="00AC738D"/>
    <w:rsid w:val="00AD056F"/>
    <w:rsid w:val="00AD0C7B"/>
    <w:rsid w:val="00AD1771"/>
    <w:rsid w:val="00AD1786"/>
    <w:rsid w:val="00AD190B"/>
    <w:rsid w:val="00AD3AE0"/>
    <w:rsid w:val="00AD5F1A"/>
    <w:rsid w:val="00AD6731"/>
    <w:rsid w:val="00AD792A"/>
    <w:rsid w:val="00AE1D4A"/>
    <w:rsid w:val="00AE3259"/>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61C8"/>
    <w:rsid w:val="00B477DA"/>
    <w:rsid w:val="00B5431A"/>
    <w:rsid w:val="00B60046"/>
    <w:rsid w:val="00B61530"/>
    <w:rsid w:val="00B71CC3"/>
    <w:rsid w:val="00B75EE1"/>
    <w:rsid w:val="00B77481"/>
    <w:rsid w:val="00B77C6D"/>
    <w:rsid w:val="00B80D2D"/>
    <w:rsid w:val="00B80E53"/>
    <w:rsid w:val="00B84F6D"/>
    <w:rsid w:val="00B8518B"/>
    <w:rsid w:val="00B87F72"/>
    <w:rsid w:val="00B97CC3"/>
    <w:rsid w:val="00BA3937"/>
    <w:rsid w:val="00BB0379"/>
    <w:rsid w:val="00BB4AF2"/>
    <w:rsid w:val="00BB7F53"/>
    <w:rsid w:val="00BC06C4"/>
    <w:rsid w:val="00BC12B5"/>
    <w:rsid w:val="00BC376A"/>
    <w:rsid w:val="00BC6D2B"/>
    <w:rsid w:val="00BD11CE"/>
    <w:rsid w:val="00BD7498"/>
    <w:rsid w:val="00BD7E91"/>
    <w:rsid w:val="00BD7F0D"/>
    <w:rsid w:val="00BE1DD5"/>
    <w:rsid w:val="00BE3236"/>
    <w:rsid w:val="00BE49F4"/>
    <w:rsid w:val="00C02D0A"/>
    <w:rsid w:val="00C03A6E"/>
    <w:rsid w:val="00C07CB0"/>
    <w:rsid w:val="00C1197B"/>
    <w:rsid w:val="00C12FC0"/>
    <w:rsid w:val="00C154A5"/>
    <w:rsid w:val="00C1612C"/>
    <w:rsid w:val="00C17D66"/>
    <w:rsid w:val="00C21FDC"/>
    <w:rsid w:val="00C226C0"/>
    <w:rsid w:val="00C23EB8"/>
    <w:rsid w:val="00C23F40"/>
    <w:rsid w:val="00C370EE"/>
    <w:rsid w:val="00C4078E"/>
    <w:rsid w:val="00C42FE6"/>
    <w:rsid w:val="00C44F6A"/>
    <w:rsid w:val="00C617A7"/>
    <w:rsid w:val="00C6198E"/>
    <w:rsid w:val="00C62E4B"/>
    <w:rsid w:val="00C708EA"/>
    <w:rsid w:val="00C759F1"/>
    <w:rsid w:val="00C7649B"/>
    <w:rsid w:val="00C776E5"/>
    <w:rsid w:val="00C778A5"/>
    <w:rsid w:val="00C871A7"/>
    <w:rsid w:val="00C9515F"/>
    <w:rsid w:val="00C95162"/>
    <w:rsid w:val="00C9774E"/>
    <w:rsid w:val="00CA2B3A"/>
    <w:rsid w:val="00CA50B8"/>
    <w:rsid w:val="00CB3151"/>
    <w:rsid w:val="00CB6A37"/>
    <w:rsid w:val="00CB7684"/>
    <w:rsid w:val="00CC4380"/>
    <w:rsid w:val="00CC74D3"/>
    <w:rsid w:val="00CC7C8F"/>
    <w:rsid w:val="00CD1FC4"/>
    <w:rsid w:val="00CD2E13"/>
    <w:rsid w:val="00CE2A4F"/>
    <w:rsid w:val="00CE420A"/>
    <w:rsid w:val="00CE5F6A"/>
    <w:rsid w:val="00CF2AF7"/>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416F3"/>
    <w:rsid w:val="00D4254E"/>
    <w:rsid w:val="00D52BA7"/>
    <w:rsid w:val="00D57321"/>
    <w:rsid w:val="00D5757D"/>
    <w:rsid w:val="00D6163D"/>
    <w:rsid w:val="00D6259C"/>
    <w:rsid w:val="00D7736B"/>
    <w:rsid w:val="00D831A3"/>
    <w:rsid w:val="00D91EA6"/>
    <w:rsid w:val="00D97BE3"/>
    <w:rsid w:val="00DA3711"/>
    <w:rsid w:val="00DA3E3C"/>
    <w:rsid w:val="00DB619A"/>
    <w:rsid w:val="00DC3174"/>
    <w:rsid w:val="00DD0C7C"/>
    <w:rsid w:val="00DD46F3"/>
    <w:rsid w:val="00DD63D8"/>
    <w:rsid w:val="00DD7A41"/>
    <w:rsid w:val="00DE51A5"/>
    <w:rsid w:val="00DE56F2"/>
    <w:rsid w:val="00DF116D"/>
    <w:rsid w:val="00DF3943"/>
    <w:rsid w:val="00DF651A"/>
    <w:rsid w:val="00E01EA1"/>
    <w:rsid w:val="00E035F5"/>
    <w:rsid w:val="00E135E5"/>
    <w:rsid w:val="00E16FF7"/>
    <w:rsid w:val="00E20A91"/>
    <w:rsid w:val="00E222CA"/>
    <w:rsid w:val="00E22C30"/>
    <w:rsid w:val="00E23814"/>
    <w:rsid w:val="00E24F78"/>
    <w:rsid w:val="00E25595"/>
    <w:rsid w:val="00E26D68"/>
    <w:rsid w:val="00E37347"/>
    <w:rsid w:val="00E437B0"/>
    <w:rsid w:val="00E44045"/>
    <w:rsid w:val="00E525B3"/>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186"/>
    <w:rsid w:val="00EE2244"/>
    <w:rsid w:val="00EE3C5F"/>
    <w:rsid w:val="00EE4F05"/>
    <w:rsid w:val="00EE50B6"/>
    <w:rsid w:val="00EE7882"/>
    <w:rsid w:val="00EF2058"/>
    <w:rsid w:val="00EF49E1"/>
    <w:rsid w:val="00EF4DAC"/>
    <w:rsid w:val="00EF7C8E"/>
    <w:rsid w:val="00F016C7"/>
    <w:rsid w:val="00F0634D"/>
    <w:rsid w:val="00F107C8"/>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7046B"/>
    <w:rsid w:val="00F7192A"/>
    <w:rsid w:val="00F76F41"/>
    <w:rsid w:val="00F86BA6"/>
    <w:rsid w:val="00F911D1"/>
    <w:rsid w:val="00F92F06"/>
    <w:rsid w:val="00F95A2C"/>
    <w:rsid w:val="00FA64F2"/>
    <w:rsid w:val="00FB6342"/>
    <w:rsid w:val="00FC6389"/>
    <w:rsid w:val="00FC661E"/>
    <w:rsid w:val="00FC7092"/>
    <w:rsid w:val="00FD2EA2"/>
    <w:rsid w:val="00FD39DE"/>
    <w:rsid w:val="00FD4743"/>
    <w:rsid w:val="00FD6982"/>
    <w:rsid w:val="00FE4333"/>
    <w:rsid w:val="00FE6AEC"/>
    <w:rsid w:val="00FF08AB"/>
    <w:rsid w:val="00FF13FD"/>
    <w:rsid w:val="00FF2A62"/>
    <w:rsid w:val="00FF6E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7524D"/>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kosmal@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346DA09-B0FD-49C9-BFD7-033F7739F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1</Pages>
  <Words>14117</Words>
  <Characters>83291</Characters>
  <Application>Microsoft Office Word</Application>
  <DocSecurity>0</DocSecurity>
  <Lines>694</Lines>
  <Paragraphs>194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20</cp:revision>
  <cp:lastPrinted>2021-04-28T08:54:00Z</cp:lastPrinted>
  <dcterms:created xsi:type="dcterms:W3CDTF">2021-03-18T07:49:00Z</dcterms:created>
  <dcterms:modified xsi:type="dcterms:W3CDTF">2021-04-28T08:54:00Z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